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EE" w:rsidRDefault="00745FEE" w:rsidP="00745FEE">
      <w:pPr>
        <w:spacing w:after="0" w:line="240" w:lineRule="auto"/>
      </w:pPr>
      <w:r>
        <w:rPr>
          <w:noProof/>
        </w:rPr>
        <w:drawing>
          <wp:inline distT="0" distB="0" distL="0" distR="0" wp14:anchorId="6EE37FE1" wp14:editId="28ADD360">
            <wp:extent cx="762000" cy="294216"/>
            <wp:effectExtent l="0" t="0" r="0" b="0"/>
            <wp:docPr id="1" name="Picture 1" descr="Abington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ton pediatr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273" cy="294707"/>
                    </a:xfrm>
                    <a:prstGeom prst="rect">
                      <a:avLst/>
                    </a:prstGeom>
                    <a:noFill/>
                    <a:ln>
                      <a:noFill/>
                    </a:ln>
                  </pic:spPr>
                </pic:pic>
              </a:graphicData>
            </a:graphic>
          </wp:inline>
        </w:drawing>
      </w:r>
    </w:p>
    <w:p w:rsidR="00745FEE" w:rsidRDefault="00745FEE" w:rsidP="00745FEE">
      <w:pPr>
        <w:spacing w:after="0" w:line="240" w:lineRule="auto"/>
      </w:pPr>
      <w:r>
        <w:rPr>
          <w:rFonts w:ascii="Arial" w:hAnsi="Arial" w:cs="Arial"/>
          <w:noProof/>
          <w:color w:val="DE5D2D"/>
          <w:sz w:val="18"/>
          <w:szCs w:val="18"/>
        </w:rPr>
        <w:drawing>
          <wp:inline distT="0" distB="0" distL="0" distR="0" wp14:anchorId="413DC940" wp14:editId="7A5E7E41">
            <wp:extent cx="1143000" cy="204235"/>
            <wp:effectExtent l="0" t="0" r="0" b="5715"/>
            <wp:docPr id="2" name="Picture 2" descr="healthy children : Powered by pediatricians. Trusted by par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SiteHeader_SiteHeader_imgSiteLogo" descr="healthy children : Powered by pediatricians. Trusted by paren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966" cy="204944"/>
                    </a:xfrm>
                    <a:prstGeom prst="rect">
                      <a:avLst/>
                    </a:prstGeom>
                    <a:noFill/>
                    <a:ln>
                      <a:noFill/>
                    </a:ln>
                  </pic:spPr>
                </pic:pic>
              </a:graphicData>
            </a:graphic>
          </wp:inline>
        </w:drawing>
      </w:r>
    </w:p>
    <w:p w:rsidR="00745FEE" w:rsidRPr="00745FEE" w:rsidRDefault="00745FEE" w:rsidP="00745FEE">
      <w:pPr>
        <w:spacing w:after="0" w:line="240" w:lineRule="auto"/>
      </w:pPr>
    </w:p>
    <w:p w:rsidR="006F1D29" w:rsidRPr="00745FEE" w:rsidRDefault="00745FEE" w:rsidP="007F4BBA">
      <w:pPr>
        <w:jc w:val="center"/>
        <w:rPr>
          <w:b/>
          <w:sz w:val="32"/>
        </w:rPr>
      </w:pPr>
      <w:r>
        <w:rPr>
          <w:b/>
          <w:sz w:val="32"/>
        </w:rPr>
        <w:t>Infectious M</w:t>
      </w:r>
      <w:r w:rsidR="007F4BBA" w:rsidRPr="00745FEE">
        <w:rPr>
          <w:b/>
          <w:sz w:val="32"/>
        </w:rPr>
        <w:t>ononucleosis</w:t>
      </w:r>
      <w:r>
        <w:rPr>
          <w:b/>
          <w:sz w:val="32"/>
        </w:rPr>
        <w:t xml:space="preserve"> (mono)</w:t>
      </w:r>
    </w:p>
    <w:p w:rsidR="000C26A4" w:rsidRPr="00745FEE" w:rsidRDefault="007F4BBA" w:rsidP="007F4BBA">
      <w:pPr>
        <w:jc w:val="center"/>
        <w:rPr>
          <w:sz w:val="24"/>
        </w:rPr>
      </w:pPr>
      <w:r w:rsidRPr="00745FEE">
        <w:rPr>
          <w:sz w:val="24"/>
        </w:rPr>
        <w:t>Infectious mononucleosis (mono) is caused by the Epstein-Barr virus (EBV) and is spread through saliva and other bodily fluids. It is known as “the kissing disease” as close contact is required in order to spread the virus. Mono can occur at any age, but is most common in people between 15 and 30 years of age.</w:t>
      </w:r>
      <w:r w:rsidR="000C26A4" w:rsidRPr="00745FEE">
        <w:rPr>
          <w:sz w:val="24"/>
        </w:rPr>
        <w:t xml:space="preserve"> If we suspect that you (or your child) may have mono, we can perform a rapid mono screen in the office which only takes approximately five minutes to result. </w:t>
      </w:r>
    </w:p>
    <w:p w:rsidR="007F4BBA" w:rsidRPr="00745FEE" w:rsidRDefault="000C26A4" w:rsidP="007F4BBA">
      <w:pPr>
        <w:jc w:val="center"/>
        <w:rPr>
          <w:sz w:val="24"/>
        </w:rPr>
      </w:pPr>
      <w:r w:rsidRPr="00745FEE">
        <w:rPr>
          <w:sz w:val="24"/>
        </w:rPr>
        <w:t>Because mono is a virus, antibiotics are not necessary to treat the infection. Sometimes steroids are prescribed depending on the severity of the sympt</w:t>
      </w:r>
      <w:r w:rsidR="00745FEE">
        <w:rPr>
          <w:sz w:val="24"/>
        </w:rPr>
        <w:t>oms. Usually</w:t>
      </w:r>
      <w:r w:rsidRPr="00745FEE">
        <w:rPr>
          <w:sz w:val="24"/>
        </w:rPr>
        <w:t xml:space="preserve"> the doctor will advise rest, plenty of fluids</w:t>
      </w:r>
      <w:r w:rsidR="00745FEE" w:rsidRPr="00745FEE">
        <w:rPr>
          <w:sz w:val="24"/>
        </w:rPr>
        <w:t>,</w:t>
      </w:r>
      <w:r w:rsidRPr="00745FEE">
        <w:rPr>
          <w:sz w:val="24"/>
        </w:rPr>
        <w:t xml:space="preserve"> and pain relievers as needed. </w:t>
      </w:r>
      <w:r w:rsidR="00745FEE" w:rsidRPr="00745FEE">
        <w:rPr>
          <w:sz w:val="24"/>
        </w:rPr>
        <w:t>Mono can cause inflammation of the spleen (and liver</w:t>
      </w:r>
      <w:r w:rsidR="00745FEE" w:rsidRPr="00745FEE">
        <w:rPr>
          <w:sz w:val="24"/>
        </w:rPr>
        <w:t>); b</w:t>
      </w:r>
      <w:r w:rsidR="00745FEE" w:rsidRPr="00745FEE">
        <w:rPr>
          <w:sz w:val="24"/>
        </w:rPr>
        <w:t>ecause of this, those diagnosed with mono should refrain from contact sports until symptoms have completely resolved. We will see you in the office for a recheck appointment before clearing you for sports.</w:t>
      </w:r>
      <w:r w:rsidR="00745FEE" w:rsidRPr="00745FEE">
        <w:rPr>
          <w:sz w:val="24"/>
        </w:rPr>
        <w:t xml:space="preserve"> </w:t>
      </w:r>
      <w:r w:rsidRPr="00745FEE">
        <w:rPr>
          <w:sz w:val="24"/>
        </w:rPr>
        <w:t xml:space="preserve">Symptoms </w:t>
      </w:r>
      <w:r w:rsidR="00745FEE" w:rsidRPr="00745FEE">
        <w:rPr>
          <w:sz w:val="24"/>
        </w:rPr>
        <w:t xml:space="preserve">usually </w:t>
      </w:r>
      <w:r w:rsidRPr="00745FEE">
        <w:rPr>
          <w:sz w:val="24"/>
        </w:rPr>
        <w:t xml:space="preserve">resolve </w:t>
      </w:r>
      <w:r w:rsidR="00745FEE">
        <w:rPr>
          <w:sz w:val="24"/>
        </w:rPr>
        <w:t>with</w:t>
      </w:r>
      <w:r w:rsidRPr="00745FEE">
        <w:rPr>
          <w:sz w:val="24"/>
        </w:rPr>
        <w:t xml:space="preserve">in 1 to 3 weeks, but sometimes the fatigue associated with mono can last for months. </w:t>
      </w:r>
    </w:p>
    <w:p w:rsidR="00745FEE" w:rsidRPr="00745FEE" w:rsidRDefault="00745FEE" w:rsidP="007F4BBA">
      <w:pPr>
        <w:rPr>
          <w:sz w:val="24"/>
        </w:rPr>
      </w:pPr>
    </w:p>
    <w:p w:rsidR="00C861F1" w:rsidRDefault="00C861F1" w:rsidP="00C861F1">
      <w:pPr>
        <w:spacing w:after="0" w:line="240" w:lineRule="auto"/>
        <w:rPr>
          <w:b/>
          <w:sz w:val="28"/>
        </w:rPr>
      </w:pPr>
    </w:p>
    <w:p w:rsidR="00C861F1" w:rsidRDefault="00C861F1" w:rsidP="00C861F1">
      <w:pPr>
        <w:spacing w:after="0" w:line="240" w:lineRule="auto"/>
        <w:rPr>
          <w:b/>
          <w:sz w:val="28"/>
        </w:rPr>
      </w:pPr>
    </w:p>
    <w:p w:rsidR="00C861F1" w:rsidRDefault="00C861F1" w:rsidP="00C861F1">
      <w:pPr>
        <w:spacing w:after="0" w:line="240" w:lineRule="auto"/>
        <w:rPr>
          <w:b/>
          <w:sz w:val="28"/>
        </w:rPr>
      </w:pPr>
    </w:p>
    <w:p w:rsidR="00C861F1" w:rsidRDefault="00C861F1" w:rsidP="00C861F1">
      <w:pPr>
        <w:spacing w:after="0" w:line="240" w:lineRule="auto"/>
        <w:rPr>
          <w:b/>
          <w:sz w:val="28"/>
        </w:rPr>
      </w:pPr>
      <w:bookmarkStart w:id="0" w:name="_GoBack"/>
      <w:bookmarkEnd w:id="0"/>
    </w:p>
    <w:p w:rsidR="007F4BBA" w:rsidRPr="00745FEE" w:rsidRDefault="007F4BBA" w:rsidP="00C861F1">
      <w:pPr>
        <w:spacing w:after="0" w:line="240" w:lineRule="auto"/>
        <w:jc w:val="center"/>
        <w:rPr>
          <w:b/>
          <w:sz w:val="28"/>
        </w:rPr>
      </w:pPr>
      <w:r w:rsidRPr="00745FEE">
        <w:rPr>
          <w:b/>
          <w:sz w:val="28"/>
        </w:rPr>
        <w:t>Signs &amp; Symptoms:</w:t>
      </w:r>
    </w:p>
    <w:p w:rsidR="007F4BBA" w:rsidRPr="00C861F1" w:rsidRDefault="007F4BBA" w:rsidP="00C861F1">
      <w:pPr>
        <w:spacing w:after="0" w:line="360" w:lineRule="auto"/>
        <w:jc w:val="center"/>
        <w:rPr>
          <w:sz w:val="24"/>
        </w:rPr>
      </w:pPr>
      <w:r w:rsidRPr="00C861F1">
        <w:rPr>
          <w:sz w:val="24"/>
        </w:rPr>
        <w:t>Fever</w:t>
      </w:r>
    </w:p>
    <w:p w:rsidR="007F4BBA" w:rsidRPr="00C861F1" w:rsidRDefault="007F4BBA" w:rsidP="00C861F1">
      <w:pPr>
        <w:spacing w:after="0" w:line="360" w:lineRule="auto"/>
        <w:jc w:val="center"/>
        <w:rPr>
          <w:sz w:val="24"/>
        </w:rPr>
      </w:pPr>
      <w:r w:rsidRPr="00C861F1">
        <w:rPr>
          <w:sz w:val="24"/>
        </w:rPr>
        <w:t>Sore throat (including white patches in the back of the throat)</w:t>
      </w:r>
    </w:p>
    <w:p w:rsidR="007F4BBA" w:rsidRPr="00C861F1" w:rsidRDefault="007F4BBA" w:rsidP="00C861F1">
      <w:pPr>
        <w:spacing w:after="0" w:line="360" w:lineRule="auto"/>
        <w:jc w:val="center"/>
        <w:rPr>
          <w:sz w:val="24"/>
        </w:rPr>
      </w:pPr>
      <w:r w:rsidRPr="00C861F1">
        <w:rPr>
          <w:sz w:val="24"/>
        </w:rPr>
        <w:t>Swollen glands in the back of the neck, groin and armpit</w:t>
      </w:r>
    </w:p>
    <w:p w:rsidR="007F4BBA" w:rsidRPr="00C861F1" w:rsidRDefault="007F4BBA" w:rsidP="00C861F1">
      <w:pPr>
        <w:spacing w:after="0" w:line="360" w:lineRule="auto"/>
        <w:jc w:val="center"/>
        <w:rPr>
          <w:sz w:val="24"/>
        </w:rPr>
      </w:pPr>
      <w:r w:rsidRPr="00C861F1">
        <w:rPr>
          <w:sz w:val="24"/>
        </w:rPr>
        <w:t>Fatigue</w:t>
      </w:r>
    </w:p>
    <w:p w:rsidR="007F4BBA" w:rsidRPr="00C861F1" w:rsidRDefault="007F4BBA" w:rsidP="00C861F1">
      <w:pPr>
        <w:spacing w:after="0" w:line="360" w:lineRule="auto"/>
        <w:jc w:val="center"/>
        <w:rPr>
          <w:sz w:val="24"/>
        </w:rPr>
      </w:pPr>
      <w:r w:rsidRPr="00C861F1">
        <w:rPr>
          <w:sz w:val="24"/>
        </w:rPr>
        <w:t>Chills</w:t>
      </w:r>
    </w:p>
    <w:p w:rsidR="007F4BBA" w:rsidRPr="00C861F1" w:rsidRDefault="007F4BBA" w:rsidP="00C861F1">
      <w:pPr>
        <w:spacing w:after="0" w:line="360" w:lineRule="auto"/>
        <w:jc w:val="center"/>
        <w:rPr>
          <w:sz w:val="24"/>
        </w:rPr>
      </w:pPr>
      <w:r w:rsidRPr="00C861F1">
        <w:rPr>
          <w:sz w:val="24"/>
        </w:rPr>
        <w:t>Headache</w:t>
      </w:r>
    </w:p>
    <w:p w:rsidR="007F4BBA" w:rsidRPr="00C861F1" w:rsidRDefault="007F4BBA" w:rsidP="00C861F1">
      <w:pPr>
        <w:spacing w:after="0" w:line="360" w:lineRule="auto"/>
        <w:jc w:val="center"/>
        <w:rPr>
          <w:sz w:val="24"/>
        </w:rPr>
      </w:pPr>
      <w:r w:rsidRPr="00C861F1">
        <w:rPr>
          <w:sz w:val="24"/>
        </w:rPr>
        <w:t>Decreased appetite</w:t>
      </w:r>
    </w:p>
    <w:p w:rsidR="007F4BBA" w:rsidRPr="00C861F1" w:rsidRDefault="007F4BBA" w:rsidP="00C861F1">
      <w:pPr>
        <w:spacing w:after="0" w:line="360" w:lineRule="auto"/>
        <w:jc w:val="center"/>
        <w:rPr>
          <w:sz w:val="24"/>
        </w:rPr>
      </w:pPr>
      <w:r w:rsidRPr="00C861F1">
        <w:rPr>
          <w:sz w:val="24"/>
        </w:rPr>
        <w:t>Enlargement of live</w:t>
      </w:r>
      <w:r w:rsidR="000C26A4" w:rsidRPr="00C861F1">
        <w:rPr>
          <w:sz w:val="24"/>
        </w:rPr>
        <w:t>r</w:t>
      </w:r>
      <w:r w:rsidRPr="00C861F1">
        <w:rPr>
          <w:sz w:val="24"/>
        </w:rPr>
        <w:t xml:space="preserve"> and spleen</w:t>
      </w:r>
    </w:p>
    <w:sectPr w:rsidR="007F4BBA" w:rsidRPr="00C8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789C"/>
    <w:multiLevelType w:val="hybridMultilevel"/>
    <w:tmpl w:val="9DB2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136D9"/>
    <w:multiLevelType w:val="multilevel"/>
    <w:tmpl w:val="E190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5445B"/>
    <w:multiLevelType w:val="multilevel"/>
    <w:tmpl w:val="4C2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A482A"/>
    <w:multiLevelType w:val="multilevel"/>
    <w:tmpl w:val="7E8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BA"/>
    <w:rsid w:val="000C26A4"/>
    <w:rsid w:val="006F1D29"/>
    <w:rsid w:val="00745FEE"/>
    <w:rsid w:val="007F4BBA"/>
    <w:rsid w:val="00C8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4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B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BBA"/>
    <w:rPr>
      <w:i/>
      <w:iCs/>
    </w:rPr>
  </w:style>
  <w:style w:type="paragraph" w:styleId="BalloonText">
    <w:name w:val="Balloon Text"/>
    <w:basedOn w:val="Normal"/>
    <w:link w:val="BalloonTextChar"/>
    <w:uiPriority w:val="99"/>
    <w:semiHidden/>
    <w:unhideWhenUsed/>
    <w:rsid w:val="0074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EE"/>
    <w:rPr>
      <w:rFonts w:ascii="Tahoma" w:hAnsi="Tahoma" w:cs="Tahoma"/>
      <w:sz w:val="16"/>
      <w:szCs w:val="16"/>
    </w:rPr>
  </w:style>
  <w:style w:type="paragraph" w:styleId="ListParagraph">
    <w:name w:val="List Paragraph"/>
    <w:basedOn w:val="Normal"/>
    <w:uiPriority w:val="34"/>
    <w:qFormat/>
    <w:rsid w:val="00745F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4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B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BBA"/>
    <w:rPr>
      <w:i/>
      <w:iCs/>
    </w:rPr>
  </w:style>
  <w:style w:type="paragraph" w:styleId="BalloonText">
    <w:name w:val="Balloon Text"/>
    <w:basedOn w:val="Normal"/>
    <w:link w:val="BalloonTextChar"/>
    <w:uiPriority w:val="99"/>
    <w:semiHidden/>
    <w:unhideWhenUsed/>
    <w:rsid w:val="0074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EE"/>
    <w:rPr>
      <w:rFonts w:ascii="Tahoma" w:hAnsi="Tahoma" w:cs="Tahoma"/>
      <w:sz w:val="16"/>
      <w:szCs w:val="16"/>
    </w:rPr>
  </w:style>
  <w:style w:type="paragraph" w:styleId="ListParagraph">
    <w:name w:val="List Paragraph"/>
    <w:basedOn w:val="Normal"/>
    <w:uiPriority w:val="34"/>
    <w:qFormat/>
    <w:rsid w:val="0074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2078">
      <w:bodyDiv w:val="1"/>
      <w:marLeft w:val="0"/>
      <w:marRight w:val="0"/>
      <w:marTop w:val="0"/>
      <w:marBottom w:val="0"/>
      <w:divBdr>
        <w:top w:val="none" w:sz="0" w:space="0" w:color="auto"/>
        <w:left w:val="none" w:sz="0" w:space="0" w:color="auto"/>
        <w:bottom w:val="none" w:sz="0" w:space="0" w:color="auto"/>
        <w:right w:val="none" w:sz="0" w:space="0" w:color="auto"/>
      </w:divBdr>
      <w:divsChild>
        <w:div w:id="1426070802">
          <w:marLeft w:val="0"/>
          <w:marRight w:val="0"/>
          <w:marTop w:val="0"/>
          <w:marBottom w:val="0"/>
          <w:divBdr>
            <w:top w:val="none" w:sz="0" w:space="0" w:color="auto"/>
            <w:left w:val="none" w:sz="0" w:space="0" w:color="auto"/>
            <w:bottom w:val="none" w:sz="0" w:space="0" w:color="auto"/>
            <w:right w:val="none" w:sz="0" w:space="0" w:color="auto"/>
          </w:divBdr>
        </w:div>
        <w:div w:id="1284842031">
          <w:marLeft w:val="0"/>
          <w:marRight w:val="0"/>
          <w:marTop w:val="0"/>
          <w:marBottom w:val="0"/>
          <w:divBdr>
            <w:top w:val="none" w:sz="0" w:space="0" w:color="auto"/>
            <w:left w:val="none" w:sz="0" w:space="0" w:color="auto"/>
            <w:bottom w:val="none" w:sz="0" w:space="0" w:color="auto"/>
            <w:right w:val="none" w:sz="0" w:space="0" w:color="auto"/>
          </w:divBdr>
        </w:div>
        <w:div w:id="52237033">
          <w:marLeft w:val="0"/>
          <w:marRight w:val="0"/>
          <w:marTop w:val="0"/>
          <w:marBottom w:val="0"/>
          <w:divBdr>
            <w:top w:val="none" w:sz="0" w:space="0" w:color="auto"/>
            <w:left w:val="none" w:sz="0" w:space="0" w:color="auto"/>
            <w:bottom w:val="none" w:sz="0" w:space="0" w:color="auto"/>
            <w:right w:val="none" w:sz="0" w:space="0" w:color="auto"/>
          </w:divBdr>
        </w:div>
        <w:div w:id="328942757">
          <w:marLeft w:val="0"/>
          <w:marRight w:val="0"/>
          <w:marTop w:val="0"/>
          <w:marBottom w:val="0"/>
          <w:divBdr>
            <w:top w:val="none" w:sz="0" w:space="0" w:color="auto"/>
            <w:left w:val="none" w:sz="0" w:space="0" w:color="auto"/>
            <w:bottom w:val="none" w:sz="0" w:space="0" w:color="auto"/>
            <w:right w:val="none" w:sz="0" w:space="0" w:color="auto"/>
          </w:divBdr>
        </w:div>
        <w:div w:id="743915894">
          <w:marLeft w:val="0"/>
          <w:marRight w:val="0"/>
          <w:marTop w:val="0"/>
          <w:marBottom w:val="0"/>
          <w:divBdr>
            <w:top w:val="none" w:sz="0" w:space="0" w:color="auto"/>
            <w:left w:val="none" w:sz="0" w:space="0" w:color="auto"/>
            <w:bottom w:val="none" w:sz="0" w:space="0" w:color="auto"/>
            <w:right w:val="none" w:sz="0" w:space="0" w:color="auto"/>
          </w:divBdr>
        </w:div>
        <w:div w:id="1427075209">
          <w:marLeft w:val="0"/>
          <w:marRight w:val="0"/>
          <w:marTop w:val="0"/>
          <w:marBottom w:val="0"/>
          <w:divBdr>
            <w:top w:val="none" w:sz="0" w:space="0" w:color="auto"/>
            <w:left w:val="none" w:sz="0" w:space="0" w:color="auto"/>
            <w:bottom w:val="none" w:sz="0" w:space="0" w:color="auto"/>
            <w:right w:val="none" w:sz="0" w:space="0" w:color="auto"/>
          </w:divBdr>
        </w:div>
        <w:div w:id="1696617503">
          <w:marLeft w:val="0"/>
          <w:marRight w:val="0"/>
          <w:marTop w:val="0"/>
          <w:marBottom w:val="0"/>
          <w:divBdr>
            <w:top w:val="none" w:sz="0" w:space="0" w:color="auto"/>
            <w:left w:val="none" w:sz="0" w:space="0" w:color="auto"/>
            <w:bottom w:val="none" w:sz="0" w:space="0" w:color="auto"/>
            <w:right w:val="none" w:sz="0" w:space="0" w:color="auto"/>
          </w:divBdr>
        </w:div>
        <w:div w:id="1551258041">
          <w:marLeft w:val="0"/>
          <w:marRight w:val="0"/>
          <w:marTop w:val="0"/>
          <w:marBottom w:val="0"/>
          <w:divBdr>
            <w:top w:val="none" w:sz="0" w:space="0" w:color="auto"/>
            <w:left w:val="none" w:sz="0" w:space="0" w:color="auto"/>
            <w:bottom w:val="none" w:sz="0" w:space="0" w:color="auto"/>
            <w:right w:val="none" w:sz="0" w:space="0" w:color="auto"/>
          </w:divBdr>
        </w:div>
        <w:div w:id="1180967435">
          <w:marLeft w:val="0"/>
          <w:marRight w:val="0"/>
          <w:marTop w:val="0"/>
          <w:marBottom w:val="0"/>
          <w:divBdr>
            <w:top w:val="none" w:sz="0" w:space="0" w:color="auto"/>
            <w:left w:val="none" w:sz="0" w:space="0" w:color="auto"/>
            <w:bottom w:val="none" w:sz="0" w:space="0" w:color="auto"/>
            <w:right w:val="none" w:sz="0" w:space="0" w:color="auto"/>
          </w:divBdr>
        </w:div>
        <w:div w:id="447553856">
          <w:marLeft w:val="0"/>
          <w:marRight w:val="0"/>
          <w:marTop w:val="0"/>
          <w:marBottom w:val="0"/>
          <w:divBdr>
            <w:top w:val="none" w:sz="0" w:space="0" w:color="auto"/>
            <w:left w:val="none" w:sz="0" w:space="0" w:color="auto"/>
            <w:bottom w:val="none" w:sz="0" w:space="0" w:color="auto"/>
            <w:right w:val="none" w:sz="0" w:space="0" w:color="auto"/>
          </w:divBdr>
        </w:div>
        <w:div w:id="913858395">
          <w:marLeft w:val="0"/>
          <w:marRight w:val="0"/>
          <w:marTop w:val="0"/>
          <w:marBottom w:val="0"/>
          <w:divBdr>
            <w:top w:val="none" w:sz="0" w:space="0" w:color="auto"/>
            <w:left w:val="none" w:sz="0" w:space="0" w:color="auto"/>
            <w:bottom w:val="none" w:sz="0" w:space="0" w:color="auto"/>
            <w:right w:val="none" w:sz="0" w:space="0" w:color="auto"/>
          </w:divBdr>
        </w:div>
        <w:div w:id="112095218">
          <w:marLeft w:val="0"/>
          <w:marRight w:val="0"/>
          <w:marTop w:val="0"/>
          <w:marBottom w:val="0"/>
          <w:divBdr>
            <w:top w:val="none" w:sz="0" w:space="0" w:color="auto"/>
            <w:left w:val="none" w:sz="0" w:space="0" w:color="auto"/>
            <w:bottom w:val="none" w:sz="0" w:space="0" w:color="auto"/>
            <w:right w:val="none" w:sz="0" w:space="0" w:color="auto"/>
          </w:divBdr>
        </w:div>
        <w:div w:id="1018233851">
          <w:marLeft w:val="0"/>
          <w:marRight w:val="0"/>
          <w:marTop w:val="0"/>
          <w:marBottom w:val="0"/>
          <w:divBdr>
            <w:top w:val="none" w:sz="0" w:space="0" w:color="auto"/>
            <w:left w:val="none" w:sz="0" w:space="0" w:color="auto"/>
            <w:bottom w:val="none" w:sz="0" w:space="0" w:color="auto"/>
            <w:right w:val="none" w:sz="0" w:space="0" w:color="auto"/>
          </w:divBdr>
        </w:div>
        <w:div w:id="93462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healthychildren.org/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Abington Pediatrics</dc:creator>
  <cp:lastModifiedBy>Abington Pediatrics</cp:lastModifiedBy>
  <cp:revision>2</cp:revision>
  <dcterms:created xsi:type="dcterms:W3CDTF">2014-09-16T17:29:00Z</dcterms:created>
  <dcterms:modified xsi:type="dcterms:W3CDTF">2014-09-16T17:57:00Z</dcterms:modified>
</cp:coreProperties>
</file>